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上海工程技术大学校级机构评估预审表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pacing w:val="2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</w:rPr>
        <w:t>上海工程技术大学校级机构评估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4"/>
          <w:szCs w:val="44"/>
        </w:rPr>
      </w:pP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  <w:lang w:val="en-US" w:eastAsia="zh-CN"/>
        </w:rPr>
        <w:t>预审表</w:t>
      </w:r>
    </w:p>
    <w:tbl>
      <w:tblPr>
        <w:tblStyle w:val="3"/>
        <w:tblpPr w:leftFromText="180" w:rightFromText="180" w:vertAnchor="text" w:horzAnchor="page" w:tblpX="1928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629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开始日期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结束日期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依托学院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机构负责人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负责人手机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机构联系人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2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联系人手机</w:t>
            </w:r>
          </w:p>
        </w:tc>
        <w:tc>
          <w:tcPr>
            <w:tcW w:w="6298" w:type="dxa"/>
            <w:tcBorders>
              <w:left w:val="nil"/>
              <w:right w:val="nil"/>
            </w:tcBorders>
            <w:vAlign w:val="bottom"/>
          </w:tcPr>
          <w:p>
            <w:pPr>
              <w:spacing w:line="120" w:lineRule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spacing w:line="120" w:lineRule="auto"/>
        <w:ind w:firstLine="540" w:firstLineChars="150"/>
        <w:jc w:val="left"/>
        <w:rPr>
          <w:rFonts w:ascii="宋体" w:hAnsi="宋体"/>
          <w:color w:val="000000"/>
          <w:sz w:val="36"/>
          <w:szCs w:val="36"/>
          <w:u w:val="single"/>
        </w:rPr>
      </w:pPr>
    </w:p>
    <w:p>
      <w:pPr>
        <w:spacing w:line="120" w:lineRule="auto"/>
        <w:ind w:firstLine="540" w:firstLineChars="150"/>
        <w:jc w:val="left"/>
        <w:rPr>
          <w:rFonts w:ascii="宋体" w:hAnsi="宋体"/>
          <w:color w:val="000000"/>
          <w:sz w:val="36"/>
          <w:szCs w:val="36"/>
          <w:u w:val="single"/>
        </w:rPr>
      </w:pPr>
    </w:p>
    <w:p>
      <w:pPr>
        <w:spacing w:line="120" w:lineRule="auto"/>
        <w:ind w:firstLine="540" w:firstLineChars="150"/>
        <w:jc w:val="left"/>
        <w:rPr>
          <w:rFonts w:ascii="宋体" w:hAnsi="宋体"/>
          <w:color w:val="000000"/>
          <w:sz w:val="36"/>
          <w:szCs w:val="36"/>
          <w:u w:val="single"/>
        </w:rPr>
      </w:pPr>
    </w:p>
    <w:p>
      <w:pPr>
        <w:spacing w:line="120" w:lineRule="auto"/>
        <w:ind w:firstLine="422" w:firstLineChars="150"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上海工程技术大学科研处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制</w:t>
      </w:r>
    </w:p>
    <w:p>
      <w:pPr>
        <w:spacing w:line="120" w:lineRule="auto"/>
        <w:rPr>
          <w:rFonts w:ascii="黑体" w:hAnsi="黑体" w:eastAsia="黑体" w:cs="黑体"/>
          <w:b/>
          <w:bCs/>
          <w:color w:val="000000"/>
          <w:sz w:val="28"/>
          <w:szCs w:val="28"/>
        </w:rPr>
      </w:pPr>
    </w:p>
    <w:p>
      <w:pPr>
        <w:spacing w:beforeLines="50" w:afterLines="50" w:line="120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填  写  说  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一、本说明供编写上海工程技术大学校级科研机构评估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预审表</w:t>
      </w:r>
      <w:r>
        <w:rPr>
          <w:rFonts w:hint="eastAsia" w:ascii="仿宋" w:hAnsi="仿宋" w:eastAsia="仿宋" w:cs="仿宋"/>
          <w:sz w:val="30"/>
          <w:szCs w:val="30"/>
        </w:rPr>
        <w:t>使用。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机构</w:t>
      </w:r>
      <w:r>
        <w:rPr>
          <w:rFonts w:hint="eastAsia" w:ascii="仿宋" w:hAnsi="仿宋" w:eastAsia="仿宋" w:cs="仿宋"/>
          <w:sz w:val="30"/>
          <w:szCs w:val="30"/>
        </w:rPr>
        <w:t>负责人应根据本说明要求，逐项认真填报，表达要明确严谨。表格栏目不得空缺，如果某栏目内容没有，请填无。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表中</w:t>
      </w:r>
      <w:r>
        <w:rPr>
          <w:rFonts w:hint="eastAsia" w:ascii="仿宋" w:hAnsi="仿宋" w:eastAsia="仿宋" w:cs="仿宋"/>
          <w:sz w:val="30"/>
          <w:szCs w:val="30"/>
        </w:rPr>
        <w:t>所填数据范围为2021年1月至2023年12月。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预审表</w:t>
      </w:r>
      <w:r>
        <w:rPr>
          <w:rFonts w:hint="eastAsia" w:ascii="仿宋" w:hAnsi="仿宋" w:eastAsia="仿宋" w:cs="仿宋"/>
          <w:sz w:val="30"/>
          <w:szCs w:val="30"/>
        </w:rPr>
        <w:t>一式一份，经依托二级部门审核签字盖章后提交。必须确保纸质版和电子版的一致性。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一、机构基本情况</w:t>
      </w:r>
    </w:p>
    <w:tbl>
      <w:tblPr>
        <w:tblStyle w:val="2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872"/>
        <w:gridCol w:w="1391"/>
        <w:gridCol w:w="1029"/>
        <w:gridCol w:w="962"/>
        <w:gridCol w:w="113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77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依托二级单位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98" w:type="dxa"/>
            <w:gridSpan w:val="7"/>
            <w:vAlign w:val="center"/>
          </w:tcPr>
          <w:p>
            <w:pPr>
              <w:spacing w:beforeLines="10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名称、负责人等的变更况说明（包括变更时间、变更内容、原因等）。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、科研机构承诺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ind w:firstLine="600" w:firstLineChars="2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承诺本机构所填写各项内容的真实性负责，保证没有虚报和伪造数据。</w:t>
            </w: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机构负责人（签字）：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 月      日</w:t>
            </w:r>
          </w:p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、依托学院审核意见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依托学院审核意见：</w:t>
            </w: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学院负责人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（签字）：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学院盖章：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日   期：           </w:t>
            </w: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科研处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审核意见：</w:t>
            </w: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Lines="1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科研处负责人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（签字）：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盖章：           </w:t>
            </w:r>
          </w:p>
          <w:p>
            <w:pPr>
              <w:wordWrap w:val="0"/>
              <w:spacing w:beforeLines="100"/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日   期：           </w:t>
            </w:r>
          </w:p>
        </w:tc>
      </w:tr>
    </w:tbl>
    <w:p>
      <w:pPr>
        <w:spacing w:beforeLines="100"/>
        <w:rPr>
          <w:rFonts w:ascii="仿宋" w:hAnsi="仿宋" w:eastAsia="仿宋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RjMmEzODIyNjljODBlOWRlY2ZhNWU1MjNhYTgifQ=="/>
  </w:docVars>
  <w:rsids>
    <w:rsidRoot w:val="03893098"/>
    <w:rsid w:val="03893098"/>
    <w:rsid w:val="42E31150"/>
    <w:rsid w:val="53C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496</Words>
  <Characters>503</Characters>
  <Lines>0</Lines>
  <Paragraphs>0</Paragraphs>
  <TotalTime>4</TotalTime>
  <ScaleCrop>false</ScaleCrop>
  <LinksUpToDate>false</LinksUpToDate>
  <CharactersWithSpaces>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2024-06-04T08:31:00Z</dcterms:created>
  <dc:creator>J^C</dc:creator>
  <cp:lastModifiedBy>J^C</cp:lastModifiedBy>
  <dcterms:modified xsi:type="dcterms:W3CDTF">2024-06-05T01:43:01Z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B9BCCFC120B244EA8658AC97FCBCD001_11</vt:lpwstr>
  </property>
</Properties>
</file>